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6F6" w:rsidRDefault="000E5282"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2F5"/>
        </w:rPr>
        <w:t> 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EFF2F5"/>
        </w:rPr>
        <w:t>Содерж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EFF2F5"/>
        </w:rPr>
        <w:t>.: Караоке; Танцы для детей и танцевальные игры; Наша дискотека; Латиноамериканские танцы; Европейские танцы</w:t>
      </w:r>
      <w:bookmarkStart w:id="0" w:name="_GoBack"/>
      <w:bookmarkEnd w:id="0"/>
    </w:p>
    <w:sectPr w:rsidR="00202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4D"/>
    <w:rsid w:val="000E5282"/>
    <w:rsid w:val="002026F6"/>
    <w:rsid w:val="0040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52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5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oli2</dc:creator>
  <cp:keywords/>
  <dc:description/>
  <cp:lastModifiedBy>oli2</cp:lastModifiedBy>
  <cp:revision>2</cp:revision>
  <dcterms:created xsi:type="dcterms:W3CDTF">2022-04-20T08:31:00Z</dcterms:created>
  <dcterms:modified xsi:type="dcterms:W3CDTF">2022-04-20T08:31:00Z</dcterms:modified>
</cp:coreProperties>
</file>